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6840" w:h="11910" w:orient="landscape"/>
          <w:pgMar w:top="320" w:bottom="280" w:left="620" w:right="540"/>
        </w:sectPr>
      </w:pPr>
    </w:p>
    <w:p>
      <w:pPr>
        <w:pStyle w:val="BodyText"/>
        <w:spacing w:before="93"/>
        <w:ind w:left="6089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914400</wp:posOffset>
            </wp:positionH>
            <wp:positionV relativeFrom="paragraph">
              <wp:posOffset>-408077</wp:posOffset>
            </wp:positionV>
            <wp:extent cx="1962785" cy="7188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Bilag 2.1 | Byggepladsens Arbejdsmiljøorganisation -</w:t>
      </w:r>
    </w:p>
    <w:p>
      <w:pPr>
        <w:spacing w:before="93"/>
        <w:ind w:left="820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808080"/>
          <w:sz w:val="22"/>
        </w:rPr>
        <w:t>Klik her for at angive tekst.</w:t>
      </w:r>
    </w:p>
    <w:p>
      <w:pPr>
        <w:spacing w:before="4"/>
        <w:ind w:left="1808" w:right="0" w:firstLine="0"/>
        <w:jc w:val="left"/>
        <w:rPr>
          <w:rFonts w:ascii="Arial"/>
          <w:sz w:val="22"/>
        </w:rPr>
      </w:pPr>
      <w:r>
        <w:rPr/>
        <w:pict>
          <v:group style="position:absolute;margin-left:616.929993pt;margin-top:-14.642148pt;width:48.3pt;height:14.55pt;mso-position-horizontal-relative:page;mso-position-vertical-relative:paragraph;z-index:1048" coordorigin="12339,-293" coordsize="966,291">
            <v:shape style="position:absolute;left:12349;top:-283;width:944;height:270" coordorigin="12349,-282" coordsize="944,270" path="m13293,-282l12395,-282,12388,-275,12388,-272,12383,-268,12383,-265,12381,-263,12381,-260,12376,-256,12376,-253,12373,-251,12373,-248,12371,-246,12371,-244,12369,-241,12369,-236,12366,-234,12366,-232,12364,-229,12364,-224,12361,-222,12361,-217,12359,-215,12359,-210,12357,-208,12357,-200,12354,-198,12354,-188,12352,-186,12352,-172,12349,-169,12349,-126,12352,-124,12352,-109,12354,-107,12354,-97,12357,-95,12357,-88,12359,-85,12359,-80,12361,-78,12361,-73,12364,-71,12364,-66,12366,-64,12366,-61,12369,-59,12369,-54,12371,-51,12371,-49,12373,-46,12373,-44,12376,-42,12376,-39,12381,-34,12381,-32,12383,-30,12383,-27,12388,-22,12388,-20,12395,-13,13293,-13,13286,-20,13286,-22,13281,-27,13281,-30,13279,-32,13279,-34,13274,-39,13274,-42,13272,-44,13272,-46,13269,-49,13269,-51,13267,-54,13267,-59,13264,-61,13264,-64,13262,-66,13262,-71,13260,-73,13260,-78,13257,-80,13257,-85,13255,-88,13255,-95,13252,-97,13252,-107,13250,-109,13250,-124,13248,-126,13248,-169,13250,-172,13250,-186,13252,-188,13252,-198,13255,-200,13255,-208,13257,-210,13257,-215,13260,-217,13260,-222,13262,-224,13262,-229,13264,-232,13264,-234,13267,-236,13267,-241,13269,-244,13269,-246,13272,-248,13272,-251,13274,-253,13274,-256,13279,-260,13279,-263,13281,-265,13281,-268,13286,-272,13286,-275,13293,-282xe" filled="true" fillcolor="#ffcccc" stroked="false">
              <v:path arrowok="t"/>
              <v:fill type="solid"/>
            </v:shape>
            <v:shape style="position:absolute;left:12349;top:-283;width:944;height:270" coordorigin="12349,-282" coordsize="944,270" path="m12395,-13l12393,-15,12390,-18,12388,-20,12388,-22,12385,-25,12383,-27,12383,-30,12381,-32,12381,-34,12378,-37,12376,-39,12376,-42,12373,-44,12373,-46,12371,-49,12371,-51,12369,-54,12369,-56,12369,-59,12366,-61,12366,-64,12364,-66,12364,-68,12364,-71,12361,-73,12361,-76,12361,-78,12359,-80,12359,-83,12359,-85,12357,-88,12357,-90,12357,-92,12357,-95,12354,-97,12354,-100,12354,-102,12354,-104,12354,-107,12352,-109,12352,-124,12349,-126,12349,-169,12352,-172,12352,-186,12354,-188,12354,-191,12354,-193,12354,-196,12354,-198,12357,-200,12357,-203,12357,-205,12357,-208,12359,-210,12359,-212,12359,-215,12361,-217,12361,-220,12361,-222,12364,-224,12364,-227,12364,-229,12366,-232,12366,-234,12369,-236,12369,-239,12369,-241,12371,-244,12371,-246,12373,-248,12373,-251,12376,-253,12376,-256,12378,-258,12381,-260,12381,-263,12383,-265,12383,-268,12385,-270,12388,-272,12388,-275,12390,-277,12393,-280,12395,-282,13293,-282,13291,-280,13288,-277,13286,-275,13286,-272,13284,-270,13281,-268,13281,-265,13279,-263,13279,-260,13276,-258,13274,-256,13274,-253,13272,-251,13272,-248,13269,-246,13269,-244,13267,-241,13267,-239,13267,-236,13264,-234,13264,-232,13262,-229,13262,-227,13262,-224,13260,-222,13260,-220,13260,-217,13257,-215,13257,-212,13257,-210,13255,-208,13255,-205,13255,-203,13255,-200,13252,-198,13252,-196,13252,-193,13252,-191,13252,-188,13250,-186,13250,-172,13248,-169,13248,-126,13250,-124,13250,-109,13252,-107,13252,-104,13252,-102,13252,-100,13252,-97,13255,-95,13255,-92,13255,-90,13255,-88,13257,-85,13257,-83,13257,-80,13260,-78,13260,-76,13260,-73,13262,-71,13262,-68,13262,-66,13264,-64,13264,-61,13267,-59,13267,-56,13267,-54,13269,-51,13269,-49,13272,-46,13272,-44,13274,-42,13274,-39,13276,-37,13279,-34,13279,-32,13281,-30,13281,-27,13284,-25,13286,-22,13286,-20,13288,-18,13291,-15,13293,-13,12395,-13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383;top:-272;width:863;height:248" type="#_x0000_t202" filled="false" stroked="false">
              <v:textbox inset="0,0,0,0">
                <w:txbxContent>
                  <w:p>
                    <w:pPr>
                      <w:spacing w:before="4"/>
                      <w:ind w:left="10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10083292</wp:posOffset>
            </wp:positionH>
            <wp:positionV relativeFrom="paragraph">
              <wp:posOffset>-185955</wp:posOffset>
            </wp:positionV>
            <wp:extent cx="138937" cy="1846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2"/>
        </w:rPr>
        <w:t>Dato: 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20XX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6840" w:h="11910" w:orient="landscape"/>
          <w:pgMar w:top="320" w:bottom="280" w:left="620" w:right="540"/>
          <w:cols w:num="2" w:equalWidth="0">
            <w:col w:w="11711" w:space="144"/>
            <w:col w:w="3825"/>
          </w:cols>
        </w:sectPr>
      </w:pPr>
    </w:p>
    <w:p>
      <w:pPr>
        <w:pStyle w:val="BodyText"/>
        <w:spacing w:before="7"/>
        <w:rPr>
          <w:b w:val="0"/>
          <w:sz w:val="20"/>
        </w:rPr>
      </w:pPr>
      <w:r>
        <w:rPr/>
        <w:pict>
          <v:group style="position:absolute;margin-left:412.730011pt;margin-top:550.05603pt;width:396.7pt;height:1.45pt;mso-position-horizontal-relative:page;mso-position-vertical-relative:page;z-index:1120" coordorigin="8255,11001" coordsize="7934,29">
            <v:line style="position:absolute" from="8255,11025" to="16159,11025" stroked="true" strokeweight=".48004pt" strokecolor="#000000">
              <v:stroke dashstyle="solid"/>
            </v:line>
            <v:shape style="position:absolute;left:16159;top:11001;width:29;height:29" coordorigin="16159,11001" coordsize="29,29" path="m16188,11001l16178,11001,16178,11020,16159,11020,16159,11030,16178,11030,16188,11030,16188,11020,16188,11001e" filled="true" fillcolor="#000000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1289"/>
        <w:gridCol w:w="3812"/>
        <w:gridCol w:w="1172"/>
        <w:gridCol w:w="1541"/>
        <w:gridCol w:w="2409"/>
        <w:gridCol w:w="2821"/>
      </w:tblGrid>
      <w:tr>
        <w:trPr>
          <w:trHeight w:val="526" w:hRule="atLeast"/>
        </w:trPr>
        <w:tc>
          <w:tcPr>
            <w:tcW w:w="15442" w:type="dxa"/>
            <w:gridSpan w:val="7"/>
            <w:shd w:val="clear" w:color="auto" w:fill="E4E4E4"/>
          </w:tcPr>
          <w:p>
            <w:pPr>
              <w:pStyle w:val="TableParagraph"/>
              <w:spacing w:before="161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2.1 Byggepladsens Arbejdsmiljøorganisation</w:t>
            </w:r>
          </w:p>
        </w:tc>
      </w:tr>
      <w:tr>
        <w:trPr>
          <w:trHeight w:val="320" w:hRule="atLeast"/>
        </w:trPr>
        <w:tc>
          <w:tcPr>
            <w:tcW w:w="2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97"/>
              <w:rPr>
                <w:b/>
                <w:sz w:val="14"/>
              </w:rPr>
            </w:pPr>
            <w:r>
              <w:rPr>
                <w:b/>
                <w:sz w:val="14"/>
              </w:rPr>
              <w:t>Aktører: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Fag</w:t>
            </w:r>
          </w:p>
        </w:tc>
        <w:tc>
          <w:tcPr>
            <w:tcW w:w="3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Ansvarsområder</w:t>
            </w:r>
          </w:p>
        </w:tc>
        <w:tc>
          <w:tcPr>
            <w:tcW w:w="51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Navn, adresse, telefon, mobil, e-mail</w:t>
            </w:r>
          </w:p>
        </w:tc>
        <w:tc>
          <w:tcPr>
            <w:tcW w:w="28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0" w:lineRule="atLeast" w:before="10"/>
              <w:ind w:left="105" w:right="963"/>
              <w:rPr>
                <w:b/>
                <w:sz w:val="14"/>
              </w:rPr>
            </w:pPr>
            <w:r>
              <w:rPr>
                <w:b/>
                <w:sz w:val="14"/>
              </w:rPr>
              <w:t>Kontaktperson(er) på byggepladsen</w:t>
            </w:r>
          </w:p>
        </w:tc>
      </w:tr>
      <w:tr>
        <w:trPr>
          <w:trHeight w:val="509" w:hRule="atLeast"/>
        </w:trPr>
        <w:tc>
          <w:tcPr>
            <w:tcW w:w="239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Bygherre(BH)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Bygherre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z w:val="14"/>
              </w:rPr>
              <w:t>Navn:</w:t>
            </w:r>
          </w:p>
          <w:p>
            <w:pPr>
              <w:pStyle w:val="TableParagraph"/>
              <w:spacing w:line="170" w:lineRule="atLeast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Adresse: </w:t>
            </w: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66" w:lineRule="exact" w:before="139"/>
              <w:ind w:left="450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66" w:lineRule="exact" w:before="139"/>
              <w:ind w:left="616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0" w:hRule="atLeast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Arbejdsmiljøkoordinator (B)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Arbejdsmiljø- </w:t>
            </w:r>
            <w:r>
              <w:rPr>
                <w:sz w:val="14"/>
              </w:rPr>
              <w:t>koordinator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Sikkerhedsmøder, PSS, daglig koordinering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"/>
              <w:ind w:left="107" w:right="68"/>
              <w:rPr>
                <w:sz w:val="14"/>
              </w:rPr>
            </w:pPr>
            <w:r>
              <w:rPr>
                <w:sz w:val="14"/>
              </w:rPr>
              <w:t>Navn: </w:t>
            </w:r>
            <w:r>
              <w:rPr>
                <w:w w:val="95"/>
                <w:sz w:val="14"/>
              </w:rPr>
              <w:t>Adresse:</w:t>
            </w:r>
          </w:p>
          <w:p>
            <w:pPr>
              <w:pStyle w:val="TableParagraph"/>
              <w:spacing w:line="166" w:lineRule="exact" w:before="1"/>
              <w:ind w:left="107"/>
              <w:rPr>
                <w:sz w:val="14"/>
              </w:rPr>
            </w:pP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498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616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Arbejdsmiljøkoordinator (P)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Arbejdsmiljø- </w:t>
            </w:r>
            <w:r>
              <w:rPr>
                <w:sz w:val="14"/>
              </w:rPr>
              <w:t>koordinator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atLeast" w:before="12"/>
              <w:ind w:left="107" w:right="68"/>
              <w:rPr>
                <w:sz w:val="14"/>
              </w:rPr>
            </w:pPr>
            <w:r>
              <w:rPr>
                <w:sz w:val="14"/>
              </w:rPr>
              <w:t>Navn: </w:t>
            </w:r>
            <w:r>
              <w:rPr>
                <w:w w:val="95"/>
                <w:sz w:val="14"/>
              </w:rPr>
              <w:t>Adresse: </w:t>
            </w: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4" w:lineRule="exact"/>
              <w:ind w:left="498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4" w:lineRule="exact"/>
              <w:ind w:left="616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9" w:hRule="atLeast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Tilsyn og byggeledelse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Rådgiver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"/>
              <w:ind w:left="107"/>
              <w:rPr>
                <w:sz w:val="14"/>
              </w:rPr>
            </w:pPr>
            <w:r>
              <w:rPr>
                <w:sz w:val="14"/>
              </w:rPr>
              <w:t>Navn:</w:t>
            </w:r>
          </w:p>
          <w:p>
            <w:pPr>
              <w:pStyle w:val="TableParagraph"/>
              <w:spacing w:line="168" w:lineRule="exact" w:before="6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Adresse: </w:t>
            </w: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498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616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9" w:hRule="atLeast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Projekterende/rådgiver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Rådgiver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atLeast" w:before="12"/>
              <w:ind w:left="107" w:right="68"/>
              <w:rPr>
                <w:sz w:val="14"/>
              </w:rPr>
            </w:pPr>
            <w:r>
              <w:rPr>
                <w:sz w:val="14"/>
              </w:rPr>
              <w:t>Navn: </w:t>
            </w:r>
            <w:r>
              <w:rPr>
                <w:w w:val="95"/>
                <w:sz w:val="14"/>
              </w:rPr>
              <w:t>Adresse: </w:t>
            </w: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500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618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9" w:hRule="atLeast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Hovedentreprenør (HE)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atLeast" w:before="12"/>
              <w:ind w:left="107" w:right="68"/>
              <w:rPr>
                <w:sz w:val="14"/>
              </w:rPr>
            </w:pPr>
            <w:r>
              <w:rPr>
                <w:sz w:val="14"/>
              </w:rPr>
              <w:t>Navn: </w:t>
            </w:r>
            <w:r>
              <w:rPr>
                <w:w w:val="95"/>
                <w:sz w:val="14"/>
              </w:rPr>
              <w:t>Adresse: </w:t>
            </w: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500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618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1"/>
              <w:ind w:left="97"/>
              <w:rPr>
                <w:sz w:val="14"/>
              </w:rPr>
            </w:pPr>
            <w:r>
              <w:rPr>
                <w:sz w:val="14"/>
              </w:rPr>
              <w:t>Fagentreprenør 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"/>
              <w:ind w:left="107"/>
              <w:rPr>
                <w:sz w:val="14"/>
              </w:rPr>
            </w:pPr>
            <w:r>
              <w:rPr>
                <w:sz w:val="14"/>
              </w:rPr>
              <w:t>Navn:</w:t>
            </w:r>
          </w:p>
          <w:p>
            <w:pPr>
              <w:pStyle w:val="TableParagraph"/>
              <w:spacing w:line="170" w:lineRule="atLeast" w:before="1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Adresse: </w:t>
            </w: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4" w:lineRule="exact" w:before="1"/>
              <w:ind w:left="500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4" w:lineRule="exact" w:before="1"/>
              <w:ind w:left="618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5"/>
              <w:rPr>
                <w:sz w:val="14"/>
              </w:rPr>
            </w:pPr>
            <w:r>
              <w:rPr>
                <w:sz w:val="14"/>
              </w:rPr>
              <w:t>AL:</w:t>
            </w:r>
          </w:p>
          <w:p>
            <w:pPr>
              <w:pStyle w:val="TableParagraph"/>
              <w:spacing w:before="10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4" w:lineRule="exact"/>
              <w:ind w:left="105"/>
              <w:rPr>
                <w:sz w:val="14"/>
              </w:rPr>
            </w:pPr>
            <w:r>
              <w:rPr>
                <w:sz w:val="14"/>
              </w:rPr>
              <w:t>SR:</w:t>
            </w:r>
          </w:p>
        </w:tc>
      </w:tr>
      <w:tr>
        <w:trPr>
          <w:trHeight w:val="539" w:hRule="atLeast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Fagentreprenør 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"/>
              <w:ind w:left="107"/>
              <w:rPr>
                <w:sz w:val="14"/>
              </w:rPr>
            </w:pPr>
            <w:r>
              <w:rPr>
                <w:sz w:val="14"/>
              </w:rPr>
              <w:t>Navn:</w:t>
            </w:r>
          </w:p>
          <w:p>
            <w:pPr>
              <w:pStyle w:val="TableParagraph"/>
              <w:spacing w:line="168" w:lineRule="exact" w:before="6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Adresse: </w:t>
            </w: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500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618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05"/>
              <w:rPr>
                <w:sz w:val="14"/>
              </w:rPr>
            </w:pPr>
            <w:r>
              <w:rPr>
                <w:sz w:val="14"/>
              </w:rPr>
              <w:t>AL:</w:t>
            </w:r>
          </w:p>
          <w:p>
            <w:pPr>
              <w:pStyle w:val="TableParagraph"/>
              <w:spacing w:before="7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105"/>
              <w:rPr>
                <w:sz w:val="14"/>
              </w:rPr>
            </w:pPr>
            <w:r>
              <w:rPr>
                <w:sz w:val="14"/>
              </w:rPr>
              <w:t>SR:</w:t>
            </w:r>
          </w:p>
        </w:tc>
      </w:tr>
      <w:tr>
        <w:trPr>
          <w:trHeight w:val="539" w:hRule="atLeast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Fagentreprenør 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atLeast" w:before="12"/>
              <w:ind w:left="107" w:right="68"/>
              <w:rPr>
                <w:sz w:val="14"/>
              </w:rPr>
            </w:pPr>
            <w:r>
              <w:rPr>
                <w:sz w:val="14"/>
              </w:rPr>
              <w:t>Navn: </w:t>
            </w:r>
            <w:r>
              <w:rPr>
                <w:w w:val="95"/>
                <w:sz w:val="14"/>
              </w:rPr>
              <w:t>Adresse: </w:t>
            </w: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500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618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5"/>
              <w:rPr>
                <w:sz w:val="14"/>
              </w:rPr>
            </w:pPr>
            <w:r>
              <w:rPr>
                <w:sz w:val="14"/>
              </w:rPr>
              <w:t>AL:</w:t>
            </w:r>
          </w:p>
          <w:p>
            <w:pPr>
              <w:pStyle w:val="TableParagraph"/>
              <w:spacing w:before="10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105"/>
              <w:rPr>
                <w:sz w:val="14"/>
              </w:rPr>
            </w:pPr>
            <w:r>
              <w:rPr>
                <w:sz w:val="14"/>
              </w:rPr>
              <w:t>SR:</w:t>
            </w:r>
          </w:p>
        </w:tc>
      </w:tr>
      <w:tr>
        <w:trPr>
          <w:trHeight w:val="539" w:hRule="atLeast"/>
        </w:trPr>
        <w:tc>
          <w:tcPr>
            <w:tcW w:w="239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Fagentreprenør 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70" w:lineRule="atLeast" w:before="12"/>
              <w:ind w:left="107" w:right="68"/>
              <w:rPr>
                <w:sz w:val="14"/>
              </w:rPr>
            </w:pPr>
            <w:r>
              <w:rPr>
                <w:sz w:val="14"/>
              </w:rPr>
              <w:t>Navn: </w:t>
            </w:r>
            <w:r>
              <w:rPr>
                <w:w w:val="95"/>
                <w:sz w:val="14"/>
              </w:rPr>
              <w:t>Adresse: </w:t>
            </w:r>
            <w:r>
              <w:rPr>
                <w:sz w:val="14"/>
              </w:rPr>
              <w:t>Telefon: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500"/>
              <w:rPr>
                <w:sz w:val="14"/>
              </w:rPr>
            </w:pPr>
            <w:r>
              <w:rPr>
                <w:sz w:val="14"/>
              </w:rPr>
              <w:t>Mobil: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618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"/>
              <w:ind w:left="105"/>
              <w:rPr>
                <w:sz w:val="14"/>
              </w:rPr>
            </w:pPr>
            <w:r>
              <w:rPr>
                <w:sz w:val="14"/>
              </w:rPr>
              <w:t>AL:</w:t>
            </w:r>
          </w:p>
          <w:p>
            <w:pPr>
              <w:pStyle w:val="TableParagraph"/>
              <w:spacing w:before="10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6" w:lineRule="exact"/>
              <w:ind w:left="105"/>
              <w:rPr>
                <w:sz w:val="14"/>
              </w:rPr>
            </w:pPr>
            <w:r>
              <w:rPr>
                <w:sz w:val="14"/>
              </w:rPr>
              <w:t>SR:</w:t>
            </w:r>
          </w:p>
        </w:tc>
      </w:tr>
      <w:tr>
        <w:trPr>
          <w:trHeight w:val="330" w:hRule="atLeast"/>
        </w:trPr>
        <w:tc>
          <w:tcPr>
            <w:tcW w:w="7499" w:type="dxa"/>
            <w:gridSpan w:val="3"/>
            <w:tcBorders>
              <w:righ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97"/>
              <w:rPr>
                <w:b/>
                <w:sz w:val="14"/>
              </w:rPr>
            </w:pPr>
            <w:r>
              <w:rPr>
                <w:b/>
                <w:sz w:val="14"/>
              </w:rPr>
              <w:t>Regelgrundlag, vejledning og gode råd</w:t>
            </w:r>
          </w:p>
        </w:tc>
        <w:tc>
          <w:tcPr>
            <w:tcW w:w="7943" w:type="dxa"/>
            <w:gridSpan w:val="4"/>
            <w:tcBorders>
              <w:lef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Regelgrundlag, vejledning og gode råd</w:t>
            </w:r>
          </w:p>
        </w:tc>
      </w:tr>
      <w:tr>
        <w:trPr>
          <w:trHeight w:val="2392" w:hRule="atLeast"/>
        </w:trPr>
        <w:tc>
          <w:tcPr>
            <w:tcW w:w="7499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97" w:right="137"/>
              <w:rPr>
                <w:sz w:val="14"/>
              </w:rPr>
            </w:pPr>
            <w:r>
              <w:rPr>
                <w:sz w:val="14"/>
              </w:rPr>
              <w:t>AT-bekendtgørelse nr. 589 om indretning af byggepladser og lignende arbejdssteder af 22. juni 2001. AT-bekendtgørelse nr. 1416 om bygherrens pligter af 27. december 2008.</w:t>
            </w:r>
          </w:p>
          <w:p>
            <w:pPr>
              <w:pStyle w:val="TableParagraph"/>
              <w:spacing w:before="1"/>
              <w:ind w:left="97" w:right="230"/>
              <w:rPr>
                <w:sz w:val="14"/>
              </w:rPr>
            </w:pPr>
            <w:r>
              <w:rPr>
                <w:sz w:val="14"/>
              </w:rPr>
              <w:t>AT-bekendtgørelse nr. 574 om projekterende og rådgiveres pligter m.v. af 21. juni 2001 med senere ændringer.</w:t>
            </w:r>
          </w:p>
          <w:p>
            <w:pPr>
              <w:pStyle w:val="TableParagraph"/>
              <w:spacing w:before="1"/>
              <w:ind w:left="97" w:right="230"/>
              <w:rPr>
                <w:sz w:val="14"/>
              </w:rPr>
            </w:pPr>
            <w:r>
              <w:rPr>
                <w:sz w:val="14"/>
              </w:rPr>
              <w:t>AT-bekendtgørelse nr. 575 om virksomhedernes sikkerheds- og sundhedsarbejde af 21. juni 2001 med senere ændringer.</w:t>
            </w:r>
          </w:p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spacing w:before="1"/>
              <w:ind w:left="97"/>
              <w:rPr>
                <w:sz w:val="14"/>
              </w:rPr>
            </w:pPr>
            <w:r>
              <w:rPr>
                <w:sz w:val="14"/>
              </w:rPr>
              <w:t>I byggepladsens sikkerhedsorganisation skal det fremgå hvem der er ansvarlig for: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3" w:val="left" w:leader="none"/>
              </w:tabs>
              <w:spacing w:line="237" w:lineRule="auto" w:before="1" w:after="0"/>
              <w:ind w:left="97" w:right="590" w:firstLine="0"/>
              <w:jc w:val="left"/>
              <w:rPr>
                <w:sz w:val="14"/>
              </w:rPr>
            </w:pPr>
            <w:r>
              <w:rPr>
                <w:sz w:val="14"/>
              </w:rPr>
              <w:t>Udarbejde og vedligeholde plan for sikkerhed og sundhed (PSS), oversigtstegning og tids- og bemandingsplan.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3" w:val="left" w:leader="none"/>
              </w:tabs>
              <w:spacing w:line="240" w:lineRule="auto" w:before="0" w:after="0"/>
              <w:ind w:left="292" w:right="0" w:hanging="195"/>
              <w:jc w:val="left"/>
              <w:rPr>
                <w:sz w:val="14"/>
              </w:rPr>
            </w:pPr>
            <w:r>
              <w:rPr>
                <w:sz w:val="14"/>
              </w:rPr>
              <w:t>Koordinere sikkerhedsarbejdet overordnet og 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fællesområder.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40" w:lineRule="auto" w:before="1" w:after="0"/>
              <w:ind w:left="97" w:right="784" w:firstLine="0"/>
              <w:jc w:val="left"/>
              <w:rPr>
                <w:sz w:val="14"/>
              </w:rPr>
            </w:pPr>
            <w:r>
              <w:rPr>
                <w:sz w:val="14"/>
              </w:rPr>
              <w:t>Afgrænse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sikkerhedsforanstaltninger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fællesområder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f.eks.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fagentreprenør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ansvar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for stilladser.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5" w:val="left" w:leader="none"/>
              </w:tabs>
              <w:spacing w:line="151" w:lineRule="exact" w:before="0" w:after="0"/>
              <w:ind w:left="304" w:right="0" w:hanging="207"/>
              <w:jc w:val="left"/>
              <w:rPr>
                <w:sz w:val="14"/>
              </w:rPr>
            </w:pPr>
            <w:r>
              <w:rPr>
                <w:sz w:val="14"/>
              </w:rPr>
              <w:t>Anmelde byggepladsen til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Arbejdstilsynet.</w:t>
            </w:r>
          </w:p>
        </w:tc>
        <w:tc>
          <w:tcPr>
            <w:tcW w:w="7943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7" w:after="0"/>
              <w:ind w:left="138" w:right="159" w:firstLine="0"/>
              <w:jc w:val="left"/>
              <w:rPr>
                <w:sz w:val="14"/>
              </w:rPr>
            </w:pPr>
            <w:r>
              <w:rPr>
                <w:sz w:val="14"/>
              </w:rPr>
              <w:t>Angiv de ansvarlige i rubrikken med ansvarsområder med bogstaverne A-D. Angiv også konkrete ansvarsområder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på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byggepladsen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rubrikken,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f.eks.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stillads,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vedligeholdelse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adgangsveje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flere.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1" w:after="0"/>
              <w:ind w:left="138" w:right="223" w:firstLine="0"/>
              <w:jc w:val="left"/>
              <w:rPr>
                <w:sz w:val="14"/>
              </w:rPr>
            </w:pPr>
            <w:r>
              <w:rPr>
                <w:sz w:val="14"/>
              </w:rPr>
              <w:t>Angiv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fagentreprenør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arbejdsopgave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på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byggepladsen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f.eks.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nedrivning,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tømrer,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kloak,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murer,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vvs, el, tag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m.fl.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1" w:after="0"/>
              <w:ind w:left="138" w:right="928" w:firstLine="0"/>
              <w:jc w:val="left"/>
              <w:rPr>
                <w:sz w:val="14"/>
              </w:rPr>
            </w:pPr>
            <w:r>
              <w:rPr>
                <w:sz w:val="14"/>
              </w:rPr>
              <w:t>Angiv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udførende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SR.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Underentreprenører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fagentreprenører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skal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også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anføres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 byggepladsens sikkerhedsorganisation under andre eller fagentreprenører.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7" w:val="left" w:leader="none"/>
              </w:tabs>
              <w:spacing w:line="240" w:lineRule="auto" w:before="0" w:after="0"/>
              <w:ind w:left="138" w:right="259" w:firstLine="0"/>
              <w:jc w:val="left"/>
              <w:rPr>
                <w:sz w:val="14"/>
              </w:rPr>
            </w:pPr>
            <w:r>
              <w:rPr>
                <w:sz w:val="14"/>
              </w:rPr>
              <w:t>Udførende på byggepladsen med 5 mand eller derover over 14 arbejdsdage skal oprette en sikkerhedsgruppe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på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byggepladsen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bestående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arbejdsleder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(AL)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sikkerhedsrepræsentant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(SR).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Er der under 5 mand eller har arbejdet en varighed under 14 arbejdsdage anføres kontaktpersoner fra virksomhedens sikkerhedsorganisation (arbejdsleder eller mester eller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sikkerhedsrepræsentant).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0" w:after="0"/>
              <w:ind w:left="138" w:right="166" w:firstLine="0"/>
              <w:jc w:val="left"/>
              <w:rPr>
                <w:sz w:val="14"/>
              </w:rPr>
            </w:pPr>
            <w:r>
              <w:rPr>
                <w:sz w:val="14"/>
              </w:rPr>
              <w:t>På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byggepladser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udførende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arbejder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samtidigt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skal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bygherren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udpege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arbejdsmiljøkoordinator for såvel projektering som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udførelse.</w:t>
            </w:r>
          </w:p>
        </w:tc>
      </w:tr>
    </w:tbl>
    <w:sectPr>
      <w:type w:val="continuous"/>
      <w:pgSz w:w="16840" w:h="11910" w:orient="landscape"/>
      <w:pgMar w:top="320" w:bottom="28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8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918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96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474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252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4030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808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586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364" w:hanging="188"/>
      </w:pPr>
      <w:rPr>
        <w:rFonts w:hint="default"/>
        <w:lang w:val="da-DY" w:eastAsia="da-DY" w:bidi="da-DY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7" w:hanging="195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37" w:hanging="195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575" w:hanging="195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312" w:hanging="195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050" w:hanging="195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788" w:hanging="195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525" w:hanging="195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263" w:hanging="195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001" w:hanging="195"/>
      </w:pPr>
      <w:rPr>
        <w:rFonts w:hint="default"/>
        <w:lang w:val="da-DY" w:eastAsia="da-DY" w:bidi="da-DY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2019-06-21T08:27:55Z</dcterms:created>
  <dcterms:modified xsi:type="dcterms:W3CDTF">2019-06-21T08:27:55Z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